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2E" w:rsidRDefault="001F272E" w:rsidP="00C42A57">
      <w:pPr>
        <w:rPr>
          <w:szCs w:val="28"/>
        </w:rPr>
      </w:pPr>
    </w:p>
    <w:p w:rsidR="00C42A57" w:rsidRDefault="001F272E" w:rsidP="00C42A57">
      <w:pPr>
        <w:rPr>
          <w:szCs w:val="28"/>
        </w:rPr>
      </w:pPr>
      <w:r>
        <w:rPr>
          <w:szCs w:val="28"/>
        </w:rPr>
        <w:t>Ф.И.О. _______________________________</w:t>
      </w:r>
    </w:p>
    <w:p w:rsidR="00DD069F" w:rsidRDefault="00C42A57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  <w:r>
        <w:t>старшего воспитателя</w:t>
      </w:r>
      <w:r w:rsidR="00F044F8" w:rsidRPr="00F044F8">
        <w:rPr>
          <w:szCs w:val="28"/>
        </w:rPr>
        <w:t xml:space="preserve"> 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4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3884"/>
        <w:gridCol w:w="8927"/>
        <w:gridCol w:w="998"/>
      </w:tblGrid>
      <w:tr w:rsidR="00C42A57" w:rsidRPr="001F272E" w:rsidTr="001F272E">
        <w:trPr>
          <w:cantSplit/>
          <w:trHeight w:val="1018"/>
          <w:tblHeader/>
          <w:jc w:val="center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A57" w:rsidRPr="001F272E" w:rsidRDefault="00C42A57" w:rsidP="001C4E05">
            <w:pPr>
              <w:jc w:val="center"/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A57" w:rsidRPr="001F272E" w:rsidRDefault="00C42A57" w:rsidP="001C4E05">
            <w:pPr>
              <w:jc w:val="center"/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57" w:rsidRPr="001F272E" w:rsidRDefault="00C42A57" w:rsidP="001C4E05">
            <w:pPr>
              <w:jc w:val="center"/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>Методика расчета значений показателей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57" w:rsidRPr="001F272E" w:rsidRDefault="00C42A57" w:rsidP="001C4E0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>Да-1, нет-0</w:t>
            </w:r>
          </w:p>
        </w:tc>
      </w:tr>
      <w:tr w:rsidR="00C42A57" w:rsidRPr="001F272E" w:rsidTr="001F272E">
        <w:trPr>
          <w:jc w:val="center"/>
        </w:trPr>
        <w:tc>
          <w:tcPr>
            <w:tcW w:w="709" w:type="pct"/>
            <w:vMerge w:val="restart"/>
            <w:shd w:val="clear" w:color="auto" w:fill="auto"/>
          </w:tcPr>
          <w:p w:rsidR="00C42A57" w:rsidRPr="001F272E" w:rsidRDefault="00C42A57" w:rsidP="001C22C2">
            <w:pPr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>1. Развитие кадрового потенциала</w:t>
            </w:r>
          </w:p>
        </w:tc>
        <w:tc>
          <w:tcPr>
            <w:tcW w:w="1207" w:type="pct"/>
            <w:shd w:val="clear" w:color="auto" w:fill="auto"/>
          </w:tcPr>
          <w:p w:rsidR="00C42A57" w:rsidRPr="001F272E" w:rsidRDefault="00C42A57" w:rsidP="001C22C2">
            <w:pPr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 xml:space="preserve">1.1. Участие в профессиональных конкурсах </w:t>
            </w:r>
          </w:p>
        </w:tc>
        <w:tc>
          <w:tcPr>
            <w:tcW w:w="2774" w:type="pct"/>
            <w:shd w:val="clear" w:color="auto" w:fill="auto"/>
          </w:tcPr>
          <w:p w:rsidR="002C1F71" w:rsidRPr="001F272E" w:rsidRDefault="002C1F71" w:rsidP="002C1F71">
            <w:pPr>
              <w:jc w:val="both"/>
              <w:rPr>
                <w:sz w:val="22"/>
                <w:szCs w:val="22"/>
                <w:u w:val="single"/>
              </w:rPr>
            </w:pPr>
            <w:r w:rsidRPr="001F272E">
              <w:rPr>
                <w:sz w:val="22"/>
                <w:szCs w:val="22"/>
                <w:u w:val="single"/>
              </w:rPr>
              <w:t>Ответственный за предоставление информации: заместитель директора по УВР.</w:t>
            </w:r>
          </w:p>
          <w:p w:rsidR="00C42A57" w:rsidRPr="001F272E" w:rsidRDefault="00C42A57" w:rsidP="00C42A57">
            <w:pPr>
              <w:jc w:val="both"/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1F272E">
              <w:rPr>
                <w:sz w:val="22"/>
                <w:szCs w:val="22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10" w:type="pct"/>
          </w:tcPr>
          <w:p w:rsidR="00C42A57" w:rsidRPr="001F272E" w:rsidRDefault="00C42A57" w:rsidP="001C22C2">
            <w:pPr>
              <w:jc w:val="both"/>
              <w:rPr>
                <w:sz w:val="22"/>
                <w:szCs w:val="22"/>
              </w:rPr>
            </w:pPr>
          </w:p>
        </w:tc>
      </w:tr>
      <w:tr w:rsidR="00C42A57" w:rsidRPr="001F272E" w:rsidTr="001F272E">
        <w:trPr>
          <w:jc w:val="center"/>
        </w:trPr>
        <w:tc>
          <w:tcPr>
            <w:tcW w:w="709" w:type="pct"/>
            <w:vMerge/>
            <w:shd w:val="clear" w:color="auto" w:fill="auto"/>
          </w:tcPr>
          <w:p w:rsidR="00C42A57" w:rsidRPr="001F272E" w:rsidRDefault="00C42A57" w:rsidP="001C22C2">
            <w:pPr>
              <w:rPr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</w:tcPr>
          <w:p w:rsidR="00C42A57" w:rsidRPr="001F272E" w:rsidRDefault="001F272E" w:rsidP="001C22C2">
            <w:pPr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 xml:space="preserve">1.2. Успешное </w:t>
            </w:r>
            <w:r w:rsidR="00C42A57" w:rsidRPr="001F272E">
              <w:rPr>
                <w:sz w:val="22"/>
                <w:szCs w:val="22"/>
              </w:rPr>
              <w:t>прохождение аттестации на заявленную категорию или на соответствие занимаемой должности</w:t>
            </w:r>
          </w:p>
        </w:tc>
        <w:tc>
          <w:tcPr>
            <w:tcW w:w="2774" w:type="pct"/>
            <w:shd w:val="clear" w:color="auto" w:fill="auto"/>
          </w:tcPr>
          <w:p w:rsidR="003E4920" w:rsidRPr="001F272E" w:rsidRDefault="003E4920" w:rsidP="003E4920">
            <w:pPr>
              <w:jc w:val="both"/>
              <w:rPr>
                <w:sz w:val="22"/>
                <w:szCs w:val="22"/>
                <w:u w:val="single"/>
              </w:rPr>
            </w:pPr>
            <w:r w:rsidRPr="001F272E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B75DD8" w:rsidRPr="001F272E">
              <w:rPr>
                <w:sz w:val="22"/>
                <w:szCs w:val="22"/>
                <w:u w:val="single"/>
              </w:rPr>
              <w:t xml:space="preserve"> старший воспитатель</w:t>
            </w:r>
          </w:p>
          <w:p w:rsidR="00C42A57" w:rsidRPr="001F272E" w:rsidRDefault="00C42A57" w:rsidP="00C42A57">
            <w:pPr>
              <w:jc w:val="both"/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1F272E">
              <w:rPr>
                <w:sz w:val="22"/>
                <w:szCs w:val="22"/>
              </w:rPr>
              <w:t xml:space="preserve"> отсутствие в отчетном периоде случаев несоответствия </w:t>
            </w:r>
            <w:r w:rsidR="00660E87">
              <w:rPr>
                <w:sz w:val="22"/>
                <w:szCs w:val="22"/>
              </w:rPr>
              <w:t xml:space="preserve">в том числе и </w:t>
            </w:r>
            <w:r w:rsidRPr="001F272E">
              <w:rPr>
                <w:sz w:val="22"/>
                <w:szCs w:val="22"/>
              </w:rPr>
              <w:t>работников ОУ квалификационным категориям или занимаемой должности.</w:t>
            </w:r>
          </w:p>
        </w:tc>
        <w:tc>
          <w:tcPr>
            <w:tcW w:w="310" w:type="pct"/>
          </w:tcPr>
          <w:p w:rsidR="00C42A57" w:rsidRPr="001F272E" w:rsidRDefault="00C42A57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42A57" w:rsidRPr="001F272E" w:rsidTr="001F272E">
        <w:trPr>
          <w:jc w:val="center"/>
        </w:trPr>
        <w:tc>
          <w:tcPr>
            <w:tcW w:w="709" w:type="pct"/>
            <w:vMerge/>
            <w:shd w:val="clear" w:color="auto" w:fill="auto"/>
          </w:tcPr>
          <w:p w:rsidR="00C42A57" w:rsidRPr="001F272E" w:rsidRDefault="00C42A57" w:rsidP="001C22C2">
            <w:pPr>
              <w:rPr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</w:tcPr>
          <w:p w:rsidR="00C42A57" w:rsidRPr="001F272E" w:rsidRDefault="00C42A57" w:rsidP="001C22C2">
            <w:pPr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>1.3. Методическое сопровождение педагогических кадров</w:t>
            </w:r>
          </w:p>
        </w:tc>
        <w:tc>
          <w:tcPr>
            <w:tcW w:w="2774" w:type="pct"/>
            <w:shd w:val="clear" w:color="auto" w:fill="auto"/>
          </w:tcPr>
          <w:p w:rsidR="003E4920" w:rsidRPr="001F272E" w:rsidRDefault="003E4920" w:rsidP="003E4920">
            <w:pPr>
              <w:jc w:val="both"/>
              <w:rPr>
                <w:sz w:val="22"/>
                <w:szCs w:val="22"/>
                <w:u w:val="single"/>
              </w:rPr>
            </w:pPr>
            <w:r w:rsidRPr="001F272E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B75DD8" w:rsidRPr="001F272E">
              <w:rPr>
                <w:sz w:val="22"/>
                <w:szCs w:val="22"/>
                <w:u w:val="single"/>
              </w:rPr>
              <w:t xml:space="preserve"> заместитель директора по УВР</w:t>
            </w:r>
          </w:p>
          <w:p w:rsidR="00C42A57" w:rsidRPr="001F272E" w:rsidRDefault="00C42A57" w:rsidP="001C22C2">
            <w:pPr>
              <w:jc w:val="both"/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1F272E">
              <w:rPr>
                <w:sz w:val="22"/>
                <w:szCs w:val="22"/>
              </w:rPr>
              <w:t xml:space="preserve"> </w:t>
            </w:r>
            <w:r w:rsidRPr="001F272E">
              <w:rPr>
                <w:rStyle w:val="CharStyle15"/>
                <w:sz w:val="22"/>
                <w:szCs w:val="22"/>
              </w:rPr>
              <w:t>сопровождение педагогов при разработке рабочих программ, материалов УМК, авторских программ, организации инновационной деятельности; подготовка к выступлениям и публикациям педагога</w:t>
            </w:r>
          </w:p>
        </w:tc>
        <w:tc>
          <w:tcPr>
            <w:tcW w:w="310" w:type="pct"/>
          </w:tcPr>
          <w:p w:rsidR="00C42A57" w:rsidRPr="001F272E" w:rsidRDefault="00C42A57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F272E" w:rsidRPr="001F272E" w:rsidTr="001F272E">
        <w:trPr>
          <w:trHeight w:val="2277"/>
          <w:jc w:val="center"/>
        </w:trPr>
        <w:tc>
          <w:tcPr>
            <w:tcW w:w="709" w:type="pct"/>
            <w:vMerge/>
            <w:shd w:val="clear" w:color="auto" w:fill="auto"/>
          </w:tcPr>
          <w:p w:rsidR="001F272E" w:rsidRPr="001F272E" w:rsidRDefault="001F272E" w:rsidP="001C22C2">
            <w:pPr>
              <w:rPr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</w:tcPr>
          <w:p w:rsidR="001F272E" w:rsidRPr="001F272E" w:rsidRDefault="001F272E" w:rsidP="001C22C2">
            <w:pPr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>1.4. Участие в мероприятиях, направленных на повышение уровня профессиональных компетенций, представление опыта работы</w:t>
            </w:r>
          </w:p>
        </w:tc>
        <w:tc>
          <w:tcPr>
            <w:tcW w:w="2774" w:type="pct"/>
            <w:shd w:val="clear" w:color="auto" w:fill="auto"/>
          </w:tcPr>
          <w:p w:rsidR="001F272E" w:rsidRPr="001F272E" w:rsidRDefault="001F272E" w:rsidP="003E4920">
            <w:pPr>
              <w:jc w:val="both"/>
              <w:rPr>
                <w:sz w:val="22"/>
                <w:szCs w:val="22"/>
                <w:u w:val="single"/>
              </w:rPr>
            </w:pPr>
            <w:r w:rsidRPr="001F272E">
              <w:rPr>
                <w:sz w:val="22"/>
                <w:szCs w:val="22"/>
                <w:u w:val="single"/>
              </w:rPr>
              <w:t>Ответственный за предоставление информации: старший воспитатель</w:t>
            </w:r>
          </w:p>
          <w:p w:rsidR="001F272E" w:rsidRPr="001F272E" w:rsidRDefault="001F272E" w:rsidP="001C22C2">
            <w:pPr>
              <w:widowControl w:val="0"/>
              <w:jc w:val="both"/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1F272E">
              <w:rPr>
                <w:sz w:val="22"/>
                <w:szCs w:val="22"/>
              </w:rPr>
              <w:t xml:space="preserve"> 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 (для руководящих работников – не ниже муниципального уровня);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образования.</w:t>
            </w:r>
          </w:p>
        </w:tc>
        <w:tc>
          <w:tcPr>
            <w:tcW w:w="310" w:type="pct"/>
          </w:tcPr>
          <w:p w:rsidR="001F272E" w:rsidRPr="001F272E" w:rsidRDefault="001F272E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1F272E" w:rsidRPr="001F272E" w:rsidTr="001F272E">
        <w:trPr>
          <w:trHeight w:val="1518"/>
          <w:jc w:val="center"/>
        </w:trPr>
        <w:tc>
          <w:tcPr>
            <w:tcW w:w="709" w:type="pct"/>
            <w:shd w:val="clear" w:color="auto" w:fill="auto"/>
          </w:tcPr>
          <w:p w:rsidR="001F272E" w:rsidRPr="001F272E" w:rsidRDefault="001F272E" w:rsidP="001C22C2">
            <w:pPr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>2. Соответствие условий требованиям ФГОС</w:t>
            </w:r>
            <w:r w:rsidR="00106E86">
              <w:rPr>
                <w:sz w:val="22"/>
                <w:szCs w:val="22"/>
              </w:rPr>
              <w:t xml:space="preserve"> ДО</w:t>
            </w:r>
            <w:bookmarkStart w:id="0" w:name="_GoBack"/>
            <w:bookmarkEnd w:id="0"/>
          </w:p>
        </w:tc>
        <w:tc>
          <w:tcPr>
            <w:tcW w:w="1207" w:type="pct"/>
            <w:shd w:val="clear" w:color="auto" w:fill="auto"/>
          </w:tcPr>
          <w:p w:rsidR="001F272E" w:rsidRPr="001F272E" w:rsidRDefault="001F272E" w:rsidP="001C22C2">
            <w:pPr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>2.1. Обеспечение индивидуализации образования</w:t>
            </w:r>
          </w:p>
        </w:tc>
        <w:tc>
          <w:tcPr>
            <w:tcW w:w="2774" w:type="pct"/>
            <w:shd w:val="clear" w:color="auto" w:fill="auto"/>
          </w:tcPr>
          <w:p w:rsidR="001F272E" w:rsidRPr="001F272E" w:rsidRDefault="001F272E" w:rsidP="003E4920">
            <w:pPr>
              <w:jc w:val="both"/>
              <w:rPr>
                <w:sz w:val="22"/>
                <w:szCs w:val="22"/>
                <w:u w:val="single"/>
              </w:rPr>
            </w:pPr>
            <w:r w:rsidRPr="001F272E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1F272E">
              <w:rPr>
                <w:sz w:val="22"/>
                <w:szCs w:val="22"/>
              </w:rPr>
              <w:t xml:space="preserve"> </w:t>
            </w:r>
            <w:r w:rsidRPr="001F272E">
              <w:rPr>
                <w:sz w:val="22"/>
                <w:szCs w:val="22"/>
                <w:u w:val="single"/>
              </w:rPr>
              <w:t>заместитель директора по УВР</w:t>
            </w:r>
          </w:p>
          <w:p w:rsidR="001F272E" w:rsidRPr="001F272E" w:rsidRDefault="001F272E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1F272E">
              <w:rPr>
                <w:sz w:val="22"/>
                <w:szCs w:val="22"/>
                <w:u w:val="single"/>
              </w:rPr>
              <w:t>Условие, при котором показатель считается достигнутым</w:t>
            </w:r>
            <w:r w:rsidRPr="001F272E">
              <w:rPr>
                <w:sz w:val="22"/>
                <w:szCs w:val="22"/>
              </w:rPr>
              <w:t>: реализация в учреждении индивидуальных образовательных маршрутов, адаптированных образовательных программ дошкольного образования, выполнение рекомендаций индивидуальной программы реабилитации, обеспечение качественного ведения индивидуальных карт развития воспитанников.</w:t>
            </w:r>
          </w:p>
        </w:tc>
        <w:tc>
          <w:tcPr>
            <w:tcW w:w="310" w:type="pct"/>
          </w:tcPr>
          <w:p w:rsidR="001F272E" w:rsidRPr="001F272E" w:rsidRDefault="001F272E" w:rsidP="001C22C2">
            <w:pPr>
              <w:widowControl w:val="0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1F272E" w:rsidRPr="001F272E" w:rsidTr="001F272E">
        <w:trPr>
          <w:jc w:val="center"/>
        </w:trPr>
        <w:tc>
          <w:tcPr>
            <w:tcW w:w="709" w:type="pct"/>
            <w:vMerge w:val="restart"/>
            <w:shd w:val="clear" w:color="auto" w:fill="auto"/>
          </w:tcPr>
          <w:p w:rsidR="001F272E" w:rsidRPr="001F272E" w:rsidRDefault="001F272E" w:rsidP="001C22C2">
            <w:pPr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>3. Создание условий для сохранения здоровья воспитанников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1F272E" w:rsidRPr="001F272E" w:rsidRDefault="001F272E" w:rsidP="00660E8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1F272E">
              <w:rPr>
                <w:sz w:val="22"/>
                <w:szCs w:val="22"/>
              </w:rPr>
              <w:t>3.1. Отсутствие фактов нарушения прав несовершеннолетних</w:t>
            </w:r>
          </w:p>
        </w:tc>
        <w:tc>
          <w:tcPr>
            <w:tcW w:w="2774" w:type="pct"/>
            <w:vMerge w:val="restart"/>
            <w:shd w:val="clear" w:color="auto" w:fill="auto"/>
          </w:tcPr>
          <w:p w:rsidR="001F272E" w:rsidRPr="001F272E" w:rsidRDefault="001F272E" w:rsidP="003E4920">
            <w:pPr>
              <w:jc w:val="both"/>
              <w:rPr>
                <w:sz w:val="22"/>
                <w:szCs w:val="22"/>
                <w:u w:val="single"/>
              </w:rPr>
            </w:pPr>
            <w:r w:rsidRPr="001F272E">
              <w:rPr>
                <w:sz w:val="22"/>
                <w:szCs w:val="22"/>
                <w:u w:val="single"/>
              </w:rPr>
              <w:t>Ответственный за предоставление информации: заместитель директора по УВР</w:t>
            </w:r>
          </w:p>
          <w:p w:rsidR="001F272E" w:rsidRPr="001F272E" w:rsidRDefault="001F272E" w:rsidP="00660E87">
            <w:pPr>
              <w:widowControl w:val="0"/>
              <w:jc w:val="both"/>
              <w:rPr>
                <w:sz w:val="22"/>
                <w:szCs w:val="22"/>
              </w:rPr>
            </w:pPr>
            <w:r w:rsidRPr="001F272E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F272E">
              <w:rPr>
                <w:rFonts w:eastAsia="SimSun"/>
                <w:sz w:val="22"/>
                <w:szCs w:val="22"/>
                <w:lang w:eastAsia="zh-CN"/>
              </w:rPr>
              <w:t xml:space="preserve"> о</w:t>
            </w:r>
            <w:r w:rsidRPr="001F272E">
              <w:rPr>
                <w:sz w:val="22"/>
                <w:szCs w:val="22"/>
              </w:rPr>
              <w:t>тсутствие фактов нарушения прав несовершеннолетних</w:t>
            </w:r>
          </w:p>
        </w:tc>
        <w:tc>
          <w:tcPr>
            <w:tcW w:w="310" w:type="pct"/>
          </w:tcPr>
          <w:p w:rsidR="001F272E" w:rsidRPr="001F272E" w:rsidRDefault="001F272E" w:rsidP="001C22C2">
            <w:pPr>
              <w:jc w:val="both"/>
              <w:rPr>
                <w:sz w:val="22"/>
                <w:szCs w:val="22"/>
              </w:rPr>
            </w:pPr>
          </w:p>
        </w:tc>
      </w:tr>
      <w:tr w:rsidR="001F272E" w:rsidRPr="001F272E" w:rsidTr="00660E87">
        <w:trPr>
          <w:trHeight w:val="698"/>
          <w:jc w:val="center"/>
        </w:trPr>
        <w:tc>
          <w:tcPr>
            <w:tcW w:w="709" w:type="pct"/>
            <w:vMerge/>
            <w:shd w:val="clear" w:color="auto" w:fill="auto"/>
          </w:tcPr>
          <w:p w:rsidR="001F272E" w:rsidRPr="001F272E" w:rsidRDefault="001F272E" w:rsidP="001C22C2">
            <w:pPr>
              <w:rPr>
                <w:sz w:val="22"/>
                <w:szCs w:val="22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1F272E" w:rsidRPr="001F272E" w:rsidRDefault="001F272E" w:rsidP="00C42A57">
            <w:pPr>
              <w:rPr>
                <w:sz w:val="22"/>
                <w:szCs w:val="22"/>
              </w:rPr>
            </w:pPr>
          </w:p>
        </w:tc>
        <w:tc>
          <w:tcPr>
            <w:tcW w:w="2774" w:type="pct"/>
            <w:vMerge/>
            <w:shd w:val="clear" w:color="auto" w:fill="auto"/>
          </w:tcPr>
          <w:p w:rsidR="001F272E" w:rsidRPr="001F272E" w:rsidRDefault="001F272E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10" w:type="pct"/>
          </w:tcPr>
          <w:p w:rsidR="001F272E" w:rsidRPr="001F272E" w:rsidRDefault="001F272E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F272E" w:rsidRPr="001F272E" w:rsidTr="001F272E">
        <w:trPr>
          <w:trHeight w:val="1094"/>
          <w:jc w:val="center"/>
        </w:trPr>
        <w:tc>
          <w:tcPr>
            <w:tcW w:w="709" w:type="pct"/>
            <w:shd w:val="clear" w:color="auto" w:fill="auto"/>
          </w:tcPr>
          <w:p w:rsidR="001F272E" w:rsidRPr="001F272E" w:rsidRDefault="001F272E" w:rsidP="001C22C2">
            <w:pPr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lastRenderedPageBreak/>
              <w:t>4. Работа с одаренными детьми</w:t>
            </w:r>
          </w:p>
        </w:tc>
        <w:tc>
          <w:tcPr>
            <w:tcW w:w="1207" w:type="pct"/>
            <w:shd w:val="clear" w:color="auto" w:fill="auto"/>
          </w:tcPr>
          <w:p w:rsidR="001F272E" w:rsidRPr="001F272E" w:rsidRDefault="001F272E" w:rsidP="001C22C2">
            <w:pPr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 xml:space="preserve">4.1. </w:t>
            </w:r>
            <w:r w:rsidRPr="001F272E">
              <w:rPr>
                <w:rFonts w:eastAsia="SimSun"/>
                <w:sz w:val="22"/>
                <w:szCs w:val="22"/>
                <w:lang w:eastAsia="zh-CN"/>
              </w:rPr>
              <w:t>Наличие воспитанников – победителей, призёров и лауреатов, участников конкурсных мероприятий социально-педагогической, художественной, естественнонаучной и технической направленностей</w:t>
            </w:r>
          </w:p>
        </w:tc>
        <w:tc>
          <w:tcPr>
            <w:tcW w:w="2774" w:type="pct"/>
            <w:shd w:val="clear" w:color="auto" w:fill="auto"/>
          </w:tcPr>
          <w:p w:rsidR="001F272E" w:rsidRPr="001F272E" w:rsidRDefault="001F272E" w:rsidP="003E4920">
            <w:pPr>
              <w:jc w:val="both"/>
              <w:rPr>
                <w:sz w:val="22"/>
                <w:szCs w:val="22"/>
                <w:u w:val="single"/>
              </w:rPr>
            </w:pPr>
            <w:r w:rsidRPr="001F272E">
              <w:rPr>
                <w:sz w:val="22"/>
                <w:szCs w:val="22"/>
                <w:u w:val="single"/>
              </w:rPr>
              <w:t>Ответственный за предоставление информации: старший воспитатель</w:t>
            </w:r>
          </w:p>
          <w:p w:rsidR="001F272E" w:rsidRPr="001F272E" w:rsidRDefault="001F272E" w:rsidP="00FF78D8">
            <w:pPr>
              <w:jc w:val="both"/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1F272E">
              <w:rPr>
                <w:sz w:val="22"/>
                <w:szCs w:val="22"/>
              </w:rPr>
              <w:t xml:space="preserve"> </w:t>
            </w:r>
            <w:r w:rsidRPr="001F272E">
              <w:rPr>
                <w:rFonts w:eastAsia="SimSun"/>
                <w:sz w:val="22"/>
                <w:szCs w:val="22"/>
                <w:lang w:eastAsia="zh-CN"/>
              </w:rPr>
              <w:t xml:space="preserve">наличие воспитанников – победителей, призёров и лауреатов конкурсных мероприятий социально-педагогической, художественной и технической направленностей </w:t>
            </w:r>
            <w:r w:rsidRPr="001F272E">
              <w:rPr>
                <w:sz w:val="22"/>
                <w:szCs w:val="22"/>
              </w:rPr>
              <w:t>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310" w:type="pct"/>
          </w:tcPr>
          <w:p w:rsidR="001F272E" w:rsidRPr="001F272E" w:rsidRDefault="001F272E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F272E" w:rsidRPr="001F272E" w:rsidTr="001F272E">
        <w:trPr>
          <w:trHeight w:val="1479"/>
          <w:jc w:val="center"/>
        </w:trPr>
        <w:tc>
          <w:tcPr>
            <w:tcW w:w="709" w:type="pct"/>
            <w:vMerge w:val="restart"/>
            <w:shd w:val="clear" w:color="auto" w:fill="auto"/>
          </w:tcPr>
          <w:p w:rsidR="001F272E" w:rsidRPr="001F272E" w:rsidRDefault="001F272E" w:rsidP="00FF78D8">
            <w:pPr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>5. Информационная открытость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1F272E" w:rsidRPr="001F272E" w:rsidRDefault="001F272E" w:rsidP="001C22C2">
            <w:pPr>
              <w:rPr>
                <w:sz w:val="22"/>
                <w:szCs w:val="22"/>
              </w:rPr>
            </w:pPr>
            <w:r w:rsidRPr="001F272E">
              <w:rPr>
                <w:rFonts w:eastAsia="SimSun"/>
                <w:sz w:val="22"/>
                <w:szCs w:val="22"/>
                <w:lang w:eastAsia="zh-CN"/>
              </w:rPr>
              <w:t>5.1. Формирование позитивного имиджа образовательного учреждения</w:t>
            </w:r>
            <w:r w:rsidRPr="001F272E">
              <w:rPr>
                <w:sz w:val="22"/>
                <w:szCs w:val="22"/>
              </w:rPr>
              <w:t>, качественная подготовка и проведение мероприятий</w:t>
            </w:r>
          </w:p>
        </w:tc>
        <w:tc>
          <w:tcPr>
            <w:tcW w:w="2774" w:type="pct"/>
            <w:shd w:val="clear" w:color="auto" w:fill="auto"/>
          </w:tcPr>
          <w:p w:rsidR="001F272E" w:rsidRPr="001F272E" w:rsidRDefault="001F272E" w:rsidP="00B75DD8">
            <w:pPr>
              <w:tabs>
                <w:tab w:val="left" w:pos="5338"/>
              </w:tabs>
              <w:jc w:val="both"/>
              <w:rPr>
                <w:sz w:val="22"/>
                <w:szCs w:val="22"/>
                <w:u w:val="single"/>
              </w:rPr>
            </w:pPr>
            <w:r w:rsidRPr="001F272E">
              <w:rPr>
                <w:sz w:val="22"/>
                <w:szCs w:val="22"/>
                <w:u w:val="single"/>
              </w:rPr>
              <w:t>Ответственный за предоставление информации: старший воспитатель</w:t>
            </w:r>
          </w:p>
          <w:p w:rsidR="001F272E" w:rsidRPr="001F272E" w:rsidRDefault="001F272E" w:rsidP="002C1F71">
            <w:pPr>
              <w:jc w:val="both"/>
              <w:rPr>
                <w:rFonts w:eastAsia="SimSun"/>
                <w:sz w:val="22"/>
                <w:szCs w:val="22"/>
                <w:u w:val="single"/>
                <w:lang w:eastAsia="zh-CN"/>
              </w:rPr>
            </w:pPr>
            <w:r w:rsidRPr="001F272E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F272E">
              <w:rPr>
                <w:rFonts w:eastAsia="SimSun"/>
                <w:sz w:val="22"/>
                <w:szCs w:val="22"/>
                <w:lang w:eastAsia="zh-CN"/>
              </w:rPr>
              <w:t xml:space="preserve"> своевременность и актуальность предоставления информационных материалов о культурно-образовательных событиях, достижениях педагогических работников и </w:t>
            </w:r>
            <w:r w:rsidRPr="001F272E">
              <w:rPr>
                <w:sz w:val="22"/>
                <w:szCs w:val="22"/>
              </w:rPr>
              <w:t xml:space="preserve">обучающихся </w:t>
            </w:r>
            <w:r w:rsidRPr="001F272E">
              <w:rPr>
                <w:rFonts w:eastAsia="SimSun"/>
                <w:sz w:val="22"/>
                <w:szCs w:val="22"/>
                <w:lang w:eastAsia="zh-CN"/>
              </w:rPr>
              <w:t>ОУ для размещения на официальном интернет-портале департамента образования Администрации города «Образование Сургута» (</w:t>
            </w:r>
            <w:hyperlink r:id="rId8" w:history="1">
              <w:r w:rsidRPr="001F272E">
                <w:rPr>
                  <w:rStyle w:val="aa"/>
                  <w:rFonts w:eastAsia="SimSun"/>
                  <w:sz w:val="22"/>
                  <w:szCs w:val="22"/>
                  <w:lang w:eastAsia="zh-CN"/>
                </w:rPr>
                <w:t>www.edu-surgut.ru</w:t>
              </w:r>
            </w:hyperlink>
            <w:r w:rsidRPr="001F272E">
              <w:rPr>
                <w:rFonts w:eastAsia="SimSun"/>
                <w:sz w:val="22"/>
                <w:szCs w:val="22"/>
                <w:lang w:eastAsia="zh-CN"/>
              </w:rPr>
              <w:t>), сайте сетевого педагогического сообщества г.Сургута «СурВики» (</w:t>
            </w:r>
            <w:hyperlink r:id="rId9" w:history="1">
              <w:r w:rsidRPr="001F272E">
                <w:rPr>
                  <w:rStyle w:val="aa"/>
                  <w:rFonts w:eastAsia="SimSun"/>
                  <w:sz w:val="22"/>
                  <w:szCs w:val="22"/>
                  <w:lang w:eastAsia="zh-CN"/>
                </w:rPr>
                <w:t>http://www.surwiki.admsurgut.ru/</w:t>
              </w:r>
            </w:hyperlink>
            <w:r w:rsidRPr="001F272E">
              <w:rPr>
                <w:rFonts w:eastAsia="SimSun"/>
                <w:sz w:val="22"/>
                <w:szCs w:val="22"/>
                <w:lang w:eastAsia="zh-CN"/>
              </w:rPr>
              <w:t xml:space="preserve">) </w:t>
            </w:r>
          </w:p>
        </w:tc>
        <w:tc>
          <w:tcPr>
            <w:tcW w:w="310" w:type="pct"/>
            <w:vMerge w:val="restart"/>
          </w:tcPr>
          <w:p w:rsidR="001F272E" w:rsidRPr="001F272E" w:rsidRDefault="001F272E" w:rsidP="00FF78D8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1F272E" w:rsidRPr="001F272E" w:rsidTr="001F272E">
        <w:trPr>
          <w:jc w:val="center"/>
        </w:trPr>
        <w:tc>
          <w:tcPr>
            <w:tcW w:w="709" w:type="pct"/>
            <w:vMerge/>
            <w:shd w:val="clear" w:color="auto" w:fill="auto"/>
          </w:tcPr>
          <w:p w:rsidR="001F272E" w:rsidRPr="001F272E" w:rsidRDefault="001F272E" w:rsidP="001C22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1F272E" w:rsidRPr="001F272E" w:rsidRDefault="001F272E" w:rsidP="001C22C2">
            <w:pPr>
              <w:rPr>
                <w:sz w:val="22"/>
                <w:szCs w:val="22"/>
              </w:rPr>
            </w:pPr>
          </w:p>
        </w:tc>
        <w:tc>
          <w:tcPr>
            <w:tcW w:w="2774" w:type="pct"/>
            <w:shd w:val="clear" w:color="auto" w:fill="auto"/>
          </w:tcPr>
          <w:p w:rsidR="001F272E" w:rsidRPr="001F272E" w:rsidRDefault="001F272E" w:rsidP="003E4920">
            <w:pPr>
              <w:jc w:val="both"/>
              <w:rPr>
                <w:sz w:val="22"/>
                <w:szCs w:val="22"/>
                <w:u w:val="single"/>
              </w:rPr>
            </w:pPr>
            <w:r w:rsidRPr="001F272E">
              <w:rPr>
                <w:sz w:val="22"/>
                <w:szCs w:val="22"/>
                <w:u w:val="single"/>
              </w:rPr>
              <w:t>Ответственный за предоставление информации: заместитель директора по УВР</w:t>
            </w:r>
          </w:p>
          <w:p w:rsidR="001F272E" w:rsidRPr="001F272E" w:rsidRDefault="001F272E" w:rsidP="001C22C2">
            <w:pPr>
              <w:jc w:val="both"/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  <w:u w:val="single"/>
              </w:rPr>
              <w:t>Условие, при котором показатель считается достигнутым руководящими работниками:</w:t>
            </w:r>
            <w:r w:rsidRPr="001F272E">
              <w:rPr>
                <w:sz w:val="22"/>
                <w:szCs w:val="22"/>
              </w:rPr>
              <w:t xml:space="preserve"> отсутствие замечаний при подготовке и проведении мероприятий (конференций, семинаров, выставок, собраний и др. мероприятий) связанных с основной деятельностью учреждения.</w:t>
            </w:r>
          </w:p>
        </w:tc>
        <w:tc>
          <w:tcPr>
            <w:tcW w:w="310" w:type="pct"/>
            <w:vMerge/>
          </w:tcPr>
          <w:p w:rsidR="001F272E" w:rsidRPr="001F272E" w:rsidRDefault="001F272E" w:rsidP="001C22C2">
            <w:pPr>
              <w:jc w:val="both"/>
              <w:rPr>
                <w:sz w:val="22"/>
                <w:szCs w:val="22"/>
              </w:rPr>
            </w:pPr>
          </w:p>
        </w:tc>
      </w:tr>
      <w:tr w:rsidR="001F272E" w:rsidRPr="001F272E" w:rsidTr="001F272E">
        <w:trPr>
          <w:trHeight w:val="1315"/>
          <w:jc w:val="center"/>
        </w:trPr>
        <w:tc>
          <w:tcPr>
            <w:tcW w:w="709" w:type="pct"/>
            <w:shd w:val="clear" w:color="auto" w:fill="auto"/>
          </w:tcPr>
          <w:p w:rsidR="001F272E" w:rsidRPr="001F272E" w:rsidRDefault="001F272E" w:rsidP="001C22C2">
            <w:pPr>
              <w:widowControl w:val="0"/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>6. Соответствие деятельности образовательного учреждения требованиям законодательства</w:t>
            </w:r>
          </w:p>
        </w:tc>
        <w:tc>
          <w:tcPr>
            <w:tcW w:w="1207" w:type="pct"/>
            <w:shd w:val="clear" w:color="auto" w:fill="auto"/>
          </w:tcPr>
          <w:p w:rsidR="001F272E" w:rsidRPr="001F272E" w:rsidRDefault="001F272E" w:rsidP="002C1F71">
            <w:pPr>
              <w:widowControl w:val="0"/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>6.1. Отсутствие подтвержденных жалоб родителей (законных представителей)</w:t>
            </w:r>
          </w:p>
        </w:tc>
        <w:tc>
          <w:tcPr>
            <w:tcW w:w="2774" w:type="pct"/>
            <w:shd w:val="clear" w:color="auto" w:fill="auto"/>
          </w:tcPr>
          <w:p w:rsidR="001F272E" w:rsidRPr="001F272E" w:rsidRDefault="001F272E" w:rsidP="003E4920">
            <w:pPr>
              <w:jc w:val="both"/>
              <w:rPr>
                <w:sz w:val="22"/>
                <w:szCs w:val="22"/>
                <w:u w:val="single"/>
              </w:rPr>
            </w:pPr>
            <w:r w:rsidRPr="001F272E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1F272E">
              <w:rPr>
                <w:sz w:val="22"/>
                <w:szCs w:val="22"/>
              </w:rPr>
              <w:t xml:space="preserve"> </w:t>
            </w:r>
            <w:r w:rsidRPr="001F272E">
              <w:rPr>
                <w:sz w:val="22"/>
                <w:szCs w:val="22"/>
                <w:u w:val="single"/>
              </w:rPr>
              <w:t>заместитель директора по УВР</w:t>
            </w:r>
          </w:p>
          <w:p w:rsidR="001F272E" w:rsidRPr="001F272E" w:rsidRDefault="001F272E" w:rsidP="001C22C2">
            <w:pPr>
              <w:widowControl w:val="0"/>
              <w:jc w:val="both"/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1F272E">
              <w:rPr>
                <w:sz w:val="22"/>
                <w:szCs w:val="22"/>
              </w:rPr>
              <w:t xml:space="preserve"> отсутствие подтвержденных жалоб родителей (законных представителей), поступивших в образовательное учреждение, МКУ «УДОУ», муниципальные и региональные органы управления образованием, органы, осуществляющие надзорную деятельность</w:t>
            </w:r>
          </w:p>
        </w:tc>
        <w:tc>
          <w:tcPr>
            <w:tcW w:w="310" w:type="pct"/>
          </w:tcPr>
          <w:p w:rsidR="001F272E" w:rsidRPr="001F272E" w:rsidRDefault="001F272E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F272E" w:rsidRPr="001F272E" w:rsidTr="001F272E">
        <w:trPr>
          <w:trHeight w:val="1366"/>
          <w:jc w:val="center"/>
        </w:trPr>
        <w:tc>
          <w:tcPr>
            <w:tcW w:w="709" w:type="pct"/>
            <w:shd w:val="clear" w:color="auto" w:fill="auto"/>
          </w:tcPr>
          <w:p w:rsidR="001F272E" w:rsidRPr="001F272E" w:rsidRDefault="001F272E" w:rsidP="001C22C2">
            <w:pPr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>7. Исполнительская дисциплина</w:t>
            </w:r>
          </w:p>
        </w:tc>
        <w:tc>
          <w:tcPr>
            <w:tcW w:w="1207" w:type="pct"/>
            <w:shd w:val="clear" w:color="auto" w:fill="auto"/>
          </w:tcPr>
          <w:p w:rsidR="001F272E" w:rsidRPr="001F272E" w:rsidRDefault="001F272E" w:rsidP="00660E87">
            <w:pPr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</w:rPr>
              <w:t>7.1. Соблюдение сроков исполнения и качества подготовки документов, высококачественное ведение рабочей документации учреждения</w:t>
            </w:r>
          </w:p>
        </w:tc>
        <w:tc>
          <w:tcPr>
            <w:tcW w:w="2774" w:type="pct"/>
            <w:shd w:val="clear" w:color="auto" w:fill="auto"/>
          </w:tcPr>
          <w:p w:rsidR="001F272E" w:rsidRPr="001F272E" w:rsidRDefault="001F272E" w:rsidP="003E4920">
            <w:pPr>
              <w:jc w:val="both"/>
              <w:rPr>
                <w:sz w:val="22"/>
                <w:szCs w:val="22"/>
                <w:u w:val="single"/>
              </w:rPr>
            </w:pPr>
            <w:r w:rsidRPr="001F272E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1F272E">
              <w:rPr>
                <w:sz w:val="22"/>
                <w:szCs w:val="22"/>
              </w:rPr>
              <w:t xml:space="preserve"> </w:t>
            </w:r>
            <w:r w:rsidRPr="001F272E">
              <w:rPr>
                <w:sz w:val="22"/>
                <w:szCs w:val="22"/>
                <w:u w:val="single"/>
              </w:rPr>
              <w:t>заместитель директора по УВР</w:t>
            </w:r>
          </w:p>
          <w:p w:rsidR="001F272E" w:rsidRPr="001F272E" w:rsidRDefault="001F272E" w:rsidP="002C1F71">
            <w:pPr>
              <w:jc w:val="both"/>
              <w:rPr>
                <w:sz w:val="22"/>
                <w:szCs w:val="22"/>
              </w:rPr>
            </w:pPr>
            <w:r w:rsidRPr="001F272E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1F272E">
              <w:rPr>
                <w:sz w:val="22"/>
                <w:szCs w:val="22"/>
              </w:rPr>
              <w:t xml:space="preserve"> отсутствие документов, не исполненных в срок или подготовленных некачественно; отсутствие замечаний при ведении рабочей документации учреждения.</w:t>
            </w:r>
          </w:p>
        </w:tc>
        <w:tc>
          <w:tcPr>
            <w:tcW w:w="310" w:type="pct"/>
          </w:tcPr>
          <w:p w:rsidR="001F272E" w:rsidRPr="001F272E" w:rsidRDefault="001F272E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42A57" w:rsidRPr="001F272E" w:rsidTr="001F272E">
        <w:trPr>
          <w:jc w:val="center"/>
        </w:trPr>
        <w:tc>
          <w:tcPr>
            <w:tcW w:w="4690" w:type="pct"/>
            <w:gridSpan w:val="3"/>
            <w:shd w:val="clear" w:color="auto" w:fill="auto"/>
          </w:tcPr>
          <w:p w:rsidR="00C42A57" w:rsidRPr="001F272E" w:rsidRDefault="00C42A57" w:rsidP="002C1F71">
            <w:pPr>
              <w:rPr>
                <w:sz w:val="22"/>
                <w:szCs w:val="22"/>
                <w:u w:val="single"/>
              </w:rPr>
            </w:pPr>
            <w:r w:rsidRPr="001F272E">
              <w:rPr>
                <w:sz w:val="22"/>
                <w:szCs w:val="22"/>
                <w:u w:val="single"/>
              </w:rPr>
              <w:t>Общее количество показателей:</w:t>
            </w:r>
            <w:r w:rsidR="00A41E8E" w:rsidRPr="001F272E">
              <w:rPr>
                <w:sz w:val="22"/>
                <w:szCs w:val="22"/>
                <w:u w:val="single"/>
              </w:rPr>
              <w:t xml:space="preserve"> </w:t>
            </w:r>
            <w:r w:rsidR="002C1F71" w:rsidRPr="001F272E">
              <w:rPr>
                <w:sz w:val="22"/>
                <w:szCs w:val="22"/>
                <w:u w:val="single"/>
              </w:rPr>
              <w:t>10</w:t>
            </w:r>
          </w:p>
          <w:p w:rsidR="002C1F71" w:rsidRPr="001F272E" w:rsidRDefault="002C1F71" w:rsidP="002C1F71">
            <w:pPr>
              <w:rPr>
                <w:sz w:val="22"/>
                <w:szCs w:val="22"/>
                <w:u w:val="single"/>
              </w:rPr>
            </w:pPr>
            <w:r w:rsidRPr="001F272E">
              <w:rPr>
                <w:sz w:val="22"/>
                <w:szCs w:val="22"/>
                <w:u w:val="single"/>
              </w:rPr>
              <w:t xml:space="preserve">ИТОГО: </w:t>
            </w:r>
          </w:p>
        </w:tc>
        <w:tc>
          <w:tcPr>
            <w:tcW w:w="310" w:type="pct"/>
          </w:tcPr>
          <w:p w:rsidR="00C42A57" w:rsidRPr="001F272E" w:rsidRDefault="00C42A57" w:rsidP="000872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A41E8E" w:rsidRPr="002749E1" w:rsidRDefault="00A41E8E" w:rsidP="00A41E8E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A41E8E" w:rsidRPr="002749E1" w:rsidTr="00A92996">
        <w:tc>
          <w:tcPr>
            <w:tcW w:w="2093" w:type="dxa"/>
          </w:tcPr>
          <w:p w:rsidR="00A41E8E" w:rsidRPr="002749E1" w:rsidRDefault="00A41E8E" w:rsidP="00A92996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A41E8E" w:rsidRPr="002749E1" w:rsidRDefault="00A41E8E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1E8E" w:rsidRPr="002749E1" w:rsidRDefault="00A41E8E" w:rsidP="00A92996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A41E8E" w:rsidRPr="002749E1" w:rsidRDefault="00A41E8E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1E8E" w:rsidRPr="002749E1" w:rsidRDefault="00A41E8E" w:rsidP="00A92996">
            <w:pPr>
              <w:rPr>
                <w:szCs w:val="28"/>
              </w:rPr>
            </w:pPr>
          </w:p>
        </w:tc>
      </w:tr>
      <w:tr w:rsidR="00A41E8E" w:rsidRPr="002749E1" w:rsidTr="00A92996">
        <w:tc>
          <w:tcPr>
            <w:tcW w:w="2093" w:type="dxa"/>
          </w:tcPr>
          <w:p w:rsidR="00A41E8E" w:rsidRPr="002749E1" w:rsidRDefault="00A41E8E" w:rsidP="00A92996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A41E8E" w:rsidRPr="002749E1" w:rsidRDefault="00A41E8E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41E8E" w:rsidRPr="002749E1" w:rsidRDefault="00A41E8E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A41E8E" w:rsidRPr="002749E1" w:rsidRDefault="00A41E8E" w:rsidP="00A9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41E8E" w:rsidRPr="002749E1" w:rsidRDefault="00A41E8E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A41E8E" w:rsidRDefault="00A41E8E" w:rsidP="00A41E8E">
      <w:pPr>
        <w:rPr>
          <w:sz w:val="6"/>
          <w:szCs w:val="6"/>
        </w:rPr>
      </w:pPr>
    </w:p>
    <w:sectPr w:rsidR="00A41E8E" w:rsidSect="001F272E">
      <w:pgSz w:w="16838" w:h="11906" w:orient="landscape" w:code="9"/>
      <w:pgMar w:top="142" w:right="1134" w:bottom="993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11" w:rsidRDefault="00BE3211" w:rsidP="006A1B05">
      <w:r>
        <w:separator/>
      </w:r>
    </w:p>
  </w:endnote>
  <w:endnote w:type="continuationSeparator" w:id="0">
    <w:p w:rsidR="00BE3211" w:rsidRDefault="00BE3211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11" w:rsidRDefault="00BE3211" w:rsidP="006A1B05">
      <w:r>
        <w:separator/>
      </w:r>
    </w:p>
  </w:footnote>
  <w:footnote w:type="continuationSeparator" w:id="0">
    <w:p w:rsidR="00BE3211" w:rsidRDefault="00BE3211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A75DE"/>
    <w:multiLevelType w:val="hybridMultilevel"/>
    <w:tmpl w:val="1234AF92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467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64B"/>
    <w:rsid w:val="00040F42"/>
    <w:rsid w:val="0004156D"/>
    <w:rsid w:val="00067A99"/>
    <w:rsid w:val="00081175"/>
    <w:rsid w:val="0008722E"/>
    <w:rsid w:val="00094F0D"/>
    <w:rsid w:val="000A081F"/>
    <w:rsid w:val="000A2729"/>
    <w:rsid w:val="000A3027"/>
    <w:rsid w:val="000A4DFC"/>
    <w:rsid w:val="000B0294"/>
    <w:rsid w:val="000B4D9C"/>
    <w:rsid w:val="000C3707"/>
    <w:rsid w:val="000C71C7"/>
    <w:rsid w:val="000E4CE8"/>
    <w:rsid w:val="000E75DC"/>
    <w:rsid w:val="000E79D6"/>
    <w:rsid w:val="000F45A5"/>
    <w:rsid w:val="001050E6"/>
    <w:rsid w:val="001051BF"/>
    <w:rsid w:val="00106E86"/>
    <w:rsid w:val="00110D45"/>
    <w:rsid w:val="00112520"/>
    <w:rsid w:val="001130E6"/>
    <w:rsid w:val="00125B41"/>
    <w:rsid w:val="00125C62"/>
    <w:rsid w:val="001262B7"/>
    <w:rsid w:val="00127206"/>
    <w:rsid w:val="00127C54"/>
    <w:rsid w:val="0013696C"/>
    <w:rsid w:val="00144F4B"/>
    <w:rsid w:val="00147A16"/>
    <w:rsid w:val="00150F59"/>
    <w:rsid w:val="00160874"/>
    <w:rsid w:val="00167F83"/>
    <w:rsid w:val="00173F56"/>
    <w:rsid w:val="00176C0F"/>
    <w:rsid w:val="001833B4"/>
    <w:rsid w:val="00183CBC"/>
    <w:rsid w:val="0018547E"/>
    <w:rsid w:val="00185928"/>
    <w:rsid w:val="00195D6F"/>
    <w:rsid w:val="001A1261"/>
    <w:rsid w:val="001A6BEC"/>
    <w:rsid w:val="001C0DF4"/>
    <w:rsid w:val="001C22C2"/>
    <w:rsid w:val="001C2865"/>
    <w:rsid w:val="001C3E3E"/>
    <w:rsid w:val="001C4E05"/>
    <w:rsid w:val="001C6391"/>
    <w:rsid w:val="001D7E42"/>
    <w:rsid w:val="001E1EAC"/>
    <w:rsid w:val="001F0952"/>
    <w:rsid w:val="001F272E"/>
    <w:rsid w:val="001F3063"/>
    <w:rsid w:val="001F4895"/>
    <w:rsid w:val="00201BE7"/>
    <w:rsid w:val="002060ED"/>
    <w:rsid w:val="0020769B"/>
    <w:rsid w:val="00217AD3"/>
    <w:rsid w:val="00220DAF"/>
    <w:rsid w:val="002261E4"/>
    <w:rsid w:val="00231B40"/>
    <w:rsid w:val="00236812"/>
    <w:rsid w:val="00241279"/>
    <w:rsid w:val="0024264B"/>
    <w:rsid w:val="00243FCD"/>
    <w:rsid w:val="00250D34"/>
    <w:rsid w:val="00266EBD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87460"/>
    <w:rsid w:val="0029049D"/>
    <w:rsid w:val="0029582C"/>
    <w:rsid w:val="002A051D"/>
    <w:rsid w:val="002A0A7C"/>
    <w:rsid w:val="002A1026"/>
    <w:rsid w:val="002A19BF"/>
    <w:rsid w:val="002B112A"/>
    <w:rsid w:val="002B2D43"/>
    <w:rsid w:val="002C11BC"/>
    <w:rsid w:val="002C1F71"/>
    <w:rsid w:val="002C24D1"/>
    <w:rsid w:val="002D341D"/>
    <w:rsid w:val="002D5F7D"/>
    <w:rsid w:val="002D6929"/>
    <w:rsid w:val="002E6628"/>
    <w:rsid w:val="002F1E96"/>
    <w:rsid w:val="002F2D3E"/>
    <w:rsid w:val="00312E79"/>
    <w:rsid w:val="003138FE"/>
    <w:rsid w:val="0031600A"/>
    <w:rsid w:val="00324217"/>
    <w:rsid w:val="003278A9"/>
    <w:rsid w:val="003462BC"/>
    <w:rsid w:val="0034715B"/>
    <w:rsid w:val="00352A34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634F"/>
    <w:rsid w:val="003A63EA"/>
    <w:rsid w:val="003A6691"/>
    <w:rsid w:val="003B4CD9"/>
    <w:rsid w:val="003C178C"/>
    <w:rsid w:val="003C248D"/>
    <w:rsid w:val="003C475D"/>
    <w:rsid w:val="003C5BC0"/>
    <w:rsid w:val="003E4920"/>
    <w:rsid w:val="003E570E"/>
    <w:rsid w:val="003F15AF"/>
    <w:rsid w:val="004069CB"/>
    <w:rsid w:val="00427EAC"/>
    <w:rsid w:val="00431DC7"/>
    <w:rsid w:val="004337A9"/>
    <w:rsid w:val="004351F7"/>
    <w:rsid w:val="004358D6"/>
    <w:rsid w:val="00437371"/>
    <w:rsid w:val="00437AAF"/>
    <w:rsid w:val="0044766A"/>
    <w:rsid w:val="00456FEA"/>
    <w:rsid w:val="0046016C"/>
    <w:rsid w:val="004633B2"/>
    <w:rsid w:val="00476E8A"/>
    <w:rsid w:val="004770D3"/>
    <w:rsid w:val="004A36AA"/>
    <w:rsid w:val="004A4234"/>
    <w:rsid w:val="004A5310"/>
    <w:rsid w:val="004B0306"/>
    <w:rsid w:val="004B6FCB"/>
    <w:rsid w:val="004C2A33"/>
    <w:rsid w:val="004C5543"/>
    <w:rsid w:val="004D3092"/>
    <w:rsid w:val="004D3143"/>
    <w:rsid w:val="004E261E"/>
    <w:rsid w:val="004E7C61"/>
    <w:rsid w:val="004F25C6"/>
    <w:rsid w:val="004F527D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510C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5A10"/>
    <w:rsid w:val="00567DE6"/>
    <w:rsid w:val="0057011F"/>
    <w:rsid w:val="00570772"/>
    <w:rsid w:val="0057248F"/>
    <w:rsid w:val="005736B4"/>
    <w:rsid w:val="00576F0C"/>
    <w:rsid w:val="00581B26"/>
    <w:rsid w:val="00584917"/>
    <w:rsid w:val="00590909"/>
    <w:rsid w:val="005A22E1"/>
    <w:rsid w:val="005A3E76"/>
    <w:rsid w:val="005A6EE3"/>
    <w:rsid w:val="005C0D3A"/>
    <w:rsid w:val="005C4102"/>
    <w:rsid w:val="005D0852"/>
    <w:rsid w:val="005D0D4C"/>
    <w:rsid w:val="005E1D1C"/>
    <w:rsid w:val="005E3EE4"/>
    <w:rsid w:val="005E5A77"/>
    <w:rsid w:val="005F2BE9"/>
    <w:rsid w:val="005F2F65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455FB"/>
    <w:rsid w:val="0064634A"/>
    <w:rsid w:val="00655295"/>
    <w:rsid w:val="00660E87"/>
    <w:rsid w:val="006628CF"/>
    <w:rsid w:val="006677D4"/>
    <w:rsid w:val="0067673C"/>
    <w:rsid w:val="00682ECB"/>
    <w:rsid w:val="00686E5F"/>
    <w:rsid w:val="00692341"/>
    <w:rsid w:val="00693964"/>
    <w:rsid w:val="006A1B05"/>
    <w:rsid w:val="006B1E88"/>
    <w:rsid w:val="006B4ADA"/>
    <w:rsid w:val="006B6876"/>
    <w:rsid w:val="006C30C3"/>
    <w:rsid w:val="006D4AAC"/>
    <w:rsid w:val="006E3960"/>
    <w:rsid w:val="006E648C"/>
    <w:rsid w:val="006F6952"/>
    <w:rsid w:val="0070488A"/>
    <w:rsid w:val="00707BA0"/>
    <w:rsid w:val="00707C46"/>
    <w:rsid w:val="00721DFF"/>
    <w:rsid w:val="00724D02"/>
    <w:rsid w:val="0072666E"/>
    <w:rsid w:val="0073008E"/>
    <w:rsid w:val="0073137B"/>
    <w:rsid w:val="00733AC4"/>
    <w:rsid w:val="00740575"/>
    <w:rsid w:val="00741DFF"/>
    <w:rsid w:val="00743A97"/>
    <w:rsid w:val="0075172A"/>
    <w:rsid w:val="0075752C"/>
    <w:rsid w:val="00760C55"/>
    <w:rsid w:val="00762D2E"/>
    <w:rsid w:val="00771070"/>
    <w:rsid w:val="0077344C"/>
    <w:rsid w:val="00781BCA"/>
    <w:rsid w:val="0078280B"/>
    <w:rsid w:val="00790EA3"/>
    <w:rsid w:val="007932C4"/>
    <w:rsid w:val="007948B7"/>
    <w:rsid w:val="007970EC"/>
    <w:rsid w:val="007A20B6"/>
    <w:rsid w:val="007A4544"/>
    <w:rsid w:val="007A5010"/>
    <w:rsid w:val="007C6521"/>
    <w:rsid w:val="007D1145"/>
    <w:rsid w:val="007D2C95"/>
    <w:rsid w:val="007D6357"/>
    <w:rsid w:val="007F3BD5"/>
    <w:rsid w:val="007F51AA"/>
    <w:rsid w:val="007F530C"/>
    <w:rsid w:val="007F6856"/>
    <w:rsid w:val="00801BCC"/>
    <w:rsid w:val="00804DB1"/>
    <w:rsid w:val="00816BF8"/>
    <w:rsid w:val="00822D75"/>
    <w:rsid w:val="00825658"/>
    <w:rsid w:val="00831852"/>
    <w:rsid w:val="00836A28"/>
    <w:rsid w:val="008379FA"/>
    <w:rsid w:val="00842655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B4E0F"/>
    <w:rsid w:val="008C2DD6"/>
    <w:rsid w:val="008C4D3C"/>
    <w:rsid w:val="008C6EFD"/>
    <w:rsid w:val="008C797C"/>
    <w:rsid w:val="008D1AA6"/>
    <w:rsid w:val="008D2EEC"/>
    <w:rsid w:val="008D39BA"/>
    <w:rsid w:val="008D4470"/>
    <w:rsid w:val="008D4E03"/>
    <w:rsid w:val="008D6125"/>
    <w:rsid w:val="008F1E25"/>
    <w:rsid w:val="008F55B5"/>
    <w:rsid w:val="008F64F1"/>
    <w:rsid w:val="00900147"/>
    <w:rsid w:val="00902234"/>
    <w:rsid w:val="00904187"/>
    <w:rsid w:val="00922062"/>
    <w:rsid w:val="00922CA8"/>
    <w:rsid w:val="00930613"/>
    <w:rsid w:val="00940025"/>
    <w:rsid w:val="0094673E"/>
    <w:rsid w:val="0095060C"/>
    <w:rsid w:val="0095787F"/>
    <w:rsid w:val="00957FB8"/>
    <w:rsid w:val="00962C37"/>
    <w:rsid w:val="009636E5"/>
    <w:rsid w:val="00971BF2"/>
    <w:rsid w:val="00982E45"/>
    <w:rsid w:val="0098385C"/>
    <w:rsid w:val="0098644A"/>
    <w:rsid w:val="0098720E"/>
    <w:rsid w:val="0099148B"/>
    <w:rsid w:val="00992436"/>
    <w:rsid w:val="00996BD3"/>
    <w:rsid w:val="009A2A38"/>
    <w:rsid w:val="009A4071"/>
    <w:rsid w:val="009A4603"/>
    <w:rsid w:val="009A46EB"/>
    <w:rsid w:val="009B17E4"/>
    <w:rsid w:val="009B190A"/>
    <w:rsid w:val="009B758A"/>
    <w:rsid w:val="009C0CD3"/>
    <w:rsid w:val="009C4EC8"/>
    <w:rsid w:val="009C6116"/>
    <w:rsid w:val="009D207C"/>
    <w:rsid w:val="009D58E1"/>
    <w:rsid w:val="009E238B"/>
    <w:rsid w:val="009E73DB"/>
    <w:rsid w:val="009E7D5A"/>
    <w:rsid w:val="009F35A4"/>
    <w:rsid w:val="009F49DB"/>
    <w:rsid w:val="009F4FD9"/>
    <w:rsid w:val="009F59DD"/>
    <w:rsid w:val="00A06067"/>
    <w:rsid w:val="00A07F50"/>
    <w:rsid w:val="00A16B1D"/>
    <w:rsid w:val="00A3427F"/>
    <w:rsid w:val="00A36B3C"/>
    <w:rsid w:val="00A41E8E"/>
    <w:rsid w:val="00A420C0"/>
    <w:rsid w:val="00A4317E"/>
    <w:rsid w:val="00A51C25"/>
    <w:rsid w:val="00A54550"/>
    <w:rsid w:val="00A60589"/>
    <w:rsid w:val="00A63B4E"/>
    <w:rsid w:val="00A65594"/>
    <w:rsid w:val="00A67060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A529D"/>
    <w:rsid w:val="00AB6F78"/>
    <w:rsid w:val="00AB7F75"/>
    <w:rsid w:val="00AC758D"/>
    <w:rsid w:val="00AE14B6"/>
    <w:rsid w:val="00AE63EA"/>
    <w:rsid w:val="00AF48F1"/>
    <w:rsid w:val="00AF4B0F"/>
    <w:rsid w:val="00AF6D84"/>
    <w:rsid w:val="00AF78C8"/>
    <w:rsid w:val="00B02E12"/>
    <w:rsid w:val="00B050E8"/>
    <w:rsid w:val="00B145BC"/>
    <w:rsid w:val="00B2686C"/>
    <w:rsid w:val="00B3096F"/>
    <w:rsid w:val="00B34965"/>
    <w:rsid w:val="00B3501A"/>
    <w:rsid w:val="00B43F6F"/>
    <w:rsid w:val="00B44187"/>
    <w:rsid w:val="00B4507E"/>
    <w:rsid w:val="00B45178"/>
    <w:rsid w:val="00B5163B"/>
    <w:rsid w:val="00B52602"/>
    <w:rsid w:val="00B53391"/>
    <w:rsid w:val="00B53A80"/>
    <w:rsid w:val="00B603FC"/>
    <w:rsid w:val="00B62919"/>
    <w:rsid w:val="00B62DF6"/>
    <w:rsid w:val="00B70594"/>
    <w:rsid w:val="00B70E1A"/>
    <w:rsid w:val="00B74F7F"/>
    <w:rsid w:val="00B75DD8"/>
    <w:rsid w:val="00B80037"/>
    <w:rsid w:val="00B91498"/>
    <w:rsid w:val="00BA13E5"/>
    <w:rsid w:val="00BA1C40"/>
    <w:rsid w:val="00BA2133"/>
    <w:rsid w:val="00BA2726"/>
    <w:rsid w:val="00BA7BE8"/>
    <w:rsid w:val="00BB7300"/>
    <w:rsid w:val="00BC4C3A"/>
    <w:rsid w:val="00BC702E"/>
    <w:rsid w:val="00BC755A"/>
    <w:rsid w:val="00BC7A85"/>
    <w:rsid w:val="00BD09FF"/>
    <w:rsid w:val="00BD12E0"/>
    <w:rsid w:val="00BE3211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2A57"/>
    <w:rsid w:val="00C43582"/>
    <w:rsid w:val="00C671DE"/>
    <w:rsid w:val="00C77E54"/>
    <w:rsid w:val="00C808E9"/>
    <w:rsid w:val="00CA19AB"/>
    <w:rsid w:val="00CA527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ECD"/>
    <w:rsid w:val="00CF274C"/>
    <w:rsid w:val="00D00EA6"/>
    <w:rsid w:val="00D05630"/>
    <w:rsid w:val="00D069FE"/>
    <w:rsid w:val="00D1127A"/>
    <w:rsid w:val="00D150DC"/>
    <w:rsid w:val="00D21D1F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2342"/>
    <w:rsid w:val="00DA48CB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FE6"/>
    <w:rsid w:val="00DF484C"/>
    <w:rsid w:val="00DF7A2B"/>
    <w:rsid w:val="00E00291"/>
    <w:rsid w:val="00E10083"/>
    <w:rsid w:val="00E13482"/>
    <w:rsid w:val="00E20952"/>
    <w:rsid w:val="00E23C31"/>
    <w:rsid w:val="00E42A61"/>
    <w:rsid w:val="00E4578D"/>
    <w:rsid w:val="00E465E7"/>
    <w:rsid w:val="00E47506"/>
    <w:rsid w:val="00E50549"/>
    <w:rsid w:val="00E50613"/>
    <w:rsid w:val="00E52F59"/>
    <w:rsid w:val="00E533EC"/>
    <w:rsid w:val="00E5765A"/>
    <w:rsid w:val="00E61A83"/>
    <w:rsid w:val="00E62F43"/>
    <w:rsid w:val="00E760A1"/>
    <w:rsid w:val="00E82C32"/>
    <w:rsid w:val="00E86A9F"/>
    <w:rsid w:val="00E94422"/>
    <w:rsid w:val="00EA2C1D"/>
    <w:rsid w:val="00EA68F4"/>
    <w:rsid w:val="00EA7067"/>
    <w:rsid w:val="00EB5F3A"/>
    <w:rsid w:val="00EC33DB"/>
    <w:rsid w:val="00EC7260"/>
    <w:rsid w:val="00ED2CA3"/>
    <w:rsid w:val="00ED305D"/>
    <w:rsid w:val="00ED3DCB"/>
    <w:rsid w:val="00ED7410"/>
    <w:rsid w:val="00EE3E89"/>
    <w:rsid w:val="00EF673B"/>
    <w:rsid w:val="00EF7A37"/>
    <w:rsid w:val="00F03A58"/>
    <w:rsid w:val="00F044F8"/>
    <w:rsid w:val="00F12573"/>
    <w:rsid w:val="00F13B01"/>
    <w:rsid w:val="00F20C6F"/>
    <w:rsid w:val="00F22BB2"/>
    <w:rsid w:val="00F23A8E"/>
    <w:rsid w:val="00F2592F"/>
    <w:rsid w:val="00F30B10"/>
    <w:rsid w:val="00F3210D"/>
    <w:rsid w:val="00F32F26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00C"/>
    <w:rsid w:val="00F801B7"/>
    <w:rsid w:val="00F81254"/>
    <w:rsid w:val="00F837BC"/>
    <w:rsid w:val="00F86B74"/>
    <w:rsid w:val="00F87B16"/>
    <w:rsid w:val="00F9176E"/>
    <w:rsid w:val="00F94029"/>
    <w:rsid w:val="00F95C7F"/>
    <w:rsid w:val="00F9614A"/>
    <w:rsid w:val="00FA4891"/>
    <w:rsid w:val="00FA5E27"/>
    <w:rsid w:val="00FA6B31"/>
    <w:rsid w:val="00FB1548"/>
    <w:rsid w:val="00FC3F48"/>
    <w:rsid w:val="00FC70F1"/>
    <w:rsid w:val="00FD2D9D"/>
    <w:rsid w:val="00FD7B6D"/>
    <w:rsid w:val="00FF4CA6"/>
    <w:rsid w:val="00FF4FF6"/>
    <w:rsid w:val="00FF61F8"/>
    <w:rsid w:val="00FF731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8F4473-4591-4214-882D-F86A4A64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wiki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543A-6456-412E-AEFB-EEDA7CA8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5579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ПК</cp:lastModifiedBy>
  <cp:revision>16</cp:revision>
  <cp:lastPrinted>2016-12-12T05:09:00Z</cp:lastPrinted>
  <dcterms:created xsi:type="dcterms:W3CDTF">2017-08-24T12:44:00Z</dcterms:created>
  <dcterms:modified xsi:type="dcterms:W3CDTF">2024-05-08T05:43:00Z</dcterms:modified>
</cp:coreProperties>
</file>